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D9" w:rsidRDefault="00F85ED9" w:rsidP="00F85ED9">
      <w:pPr>
        <w:spacing w:beforeAutospacing="1" w:after="0" w:afterAutospacing="1" w:line="240" w:lineRule="auto"/>
        <w:jc w:val="center"/>
        <w:rPr>
          <w:rFonts w:ascii="Helvetica" w:eastAsia="Times New Roman" w:hAnsi="Helvetica" w:cs="Helvetica"/>
          <w:b/>
          <w:bCs/>
          <w:color w:val="522015"/>
          <w:sz w:val="54"/>
          <w:szCs w:val="54"/>
          <w:bdr w:val="none" w:sz="0" w:space="0" w:color="auto" w:frame="1"/>
          <w:lang w:eastAsia="ru-RU"/>
        </w:rPr>
      </w:pPr>
      <w:r w:rsidRPr="00F85ED9">
        <w:rPr>
          <w:rFonts w:ascii="Helvetica" w:eastAsia="Times New Roman" w:hAnsi="Helvetica" w:cs="Helvetica"/>
          <w:b/>
          <w:bCs/>
          <w:noProof/>
          <w:color w:val="522015"/>
          <w:sz w:val="54"/>
          <w:szCs w:val="54"/>
          <w:bdr w:val="none" w:sz="0" w:space="0" w:color="auto" w:frame="1"/>
          <w:lang w:eastAsia="ru-RU"/>
        </w:rPr>
        <w:drawing>
          <wp:inline distT="0" distB="0" distL="0" distR="0" wp14:anchorId="4C442B8B" wp14:editId="6E47623D">
            <wp:extent cx="2427605" cy="953770"/>
            <wp:effectExtent l="0" t="0" r="0" b="0"/>
            <wp:docPr id="1" name="Рисунок 1" descr="mb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3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bdr w:val="none" w:sz="0" w:space="0" w:color="auto" w:frame="1"/>
          <w:lang w:eastAsia="ru-RU"/>
        </w:rPr>
        <w:t> </w:t>
      </w:r>
    </w:p>
    <w:p w:rsidR="00F85ED9" w:rsidRPr="00F85ED9" w:rsidRDefault="00F85ED9" w:rsidP="00F85ED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bdr w:val="none" w:sz="0" w:space="0" w:color="auto" w:frame="1"/>
          <w:lang w:eastAsia="ru-RU"/>
        </w:rPr>
        <w:t>ЧТО БУДЕТ В МАРТЕ 2021?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Default="00F85ED9" w:rsidP="00F85ED9">
      <w:pPr>
        <w:spacing w:after="0" w:line="240" w:lineRule="auto"/>
        <w:rPr>
          <w:rFonts w:ascii="Arial" w:eastAsia="Times New Roman" w:hAnsi="Arial" w:cs="Arial"/>
          <w:color w:val="522015"/>
          <w:sz w:val="28"/>
          <w:szCs w:val="28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522015"/>
          <w:sz w:val="48"/>
          <w:szCs w:val="48"/>
          <w:lang w:eastAsia="ru-RU"/>
        </w:rPr>
        <w:t>Мастер-классы</w:t>
      </w:r>
      <w:r w:rsidRPr="00F85ED9">
        <w:rPr>
          <w:rFonts w:ascii="Arial" w:eastAsia="Times New Roman" w:hAnsi="Arial" w:cs="Arial"/>
          <w:color w:val="EC5741"/>
          <w:sz w:val="48"/>
          <w:szCs w:val="48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10.03.21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Smm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2021. Топ-5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диджитал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-инструментов для бизнеса, которые будут работать в этом году и принесут вам пользу. </w:t>
      </w:r>
      <w:r w:rsidRPr="00F85ED9">
        <w:rPr>
          <w:rFonts w:ascii="Arial" w:eastAsia="Times New Roman" w:hAnsi="Arial" w:cs="Arial"/>
          <w:color w:val="522015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12.03.21</w:t>
      </w:r>
      <w:proofErr w:type="gramStart"/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 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К</w:t>
      </w:r>
      <w:proofErr w:type="gram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ак правильно и не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затратно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упаковать свою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экспертность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и получить новы</w:t>
      </w:r>
      <w:r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х клиентов c помощью </w:t>
      </w:r>
      <w:proofErr w:type="spellStart"/>
      <w:r>
        <w:rPr>
          <w:rFonts w:ascii="Arial" w:eastAsia="Times New Roman" w:hAnsi="Arial" w:cs="Arial"/>
          <w:color w:val="522015"/>
          <w:sz w:val="28"/>
          <w:szCs w:val="28"/>
          <w:lang w:eastAsia="ru-RU"/>
        </w:rPr>
        <w:t>инстаграм</w:t>
      </w:r>
      <w:proofErr w:type="spellEnd"/>
      <w:r>
        <w:rPr>
          <w:rFonts w:ascii="Arial" w:eastAsia="Times New Roman" w:hAnsi="Arial" w:cs="Arial"/>
          <w:color w:val="522015"/>
          <w:sz w:val="28"/>
          <w:szCs w:val="28"/>
          <w:lang w:eastAsia="ru-RU"/>
        </w:rPr>
        <w:t>.</w:t>
      </w:r>
      <w:r w:rsidRPr="00F85ED9">
        <w:rPr>
          <w:rFonts w:ascii="Arial" w:eastAsia="Times New Roman" w:hAnsi="Arial" w:cs="Arial"/>
          <w:color w:val="522015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16.03.21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 Как сделать Бизнес Системным.  </w:t>
      </w:r>
      <w:r w:rsidRPr="00F85ED9">
        <w:rPr>
          <w:rFonts w:ascii="Arial" w:eastAsia="Times New Roman" w:hAnsi="Arial" w:cs="Arial"/>
          <w:color w:val="522015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18.03.21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Личный бренд. История успеха. Как увеличить свою ценность в 2021 году с помощью личного бренда.  </w:t>
      </w:r>
      <w:r w:rsidRPr="00F85ED9">
        <w:rPr>
          <w:rFonts w:ascii="Arial" w:eastAsia="Times New Roman" w:hAnsi="Arial" w:cs="Arial"/>
          <w:color w:val="522015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24.03.21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 Внешнеэкономическая деятельность.</w:t>
      </w:r>
      <w:r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Обновление налогового режима. </w:t>
      </w:r>
    </w:p>
    <w:p w:rsidR="00F85ED9" w:rsidRDefault="00F85ED9" w:rsidP="00F85ED9">
      <w:pPr>
        <w:spacing w:after="0" w:line="240" w:lineRule="auto"/>
        <w:rPr>
          <w:rFonts w:ascii="Arial" w:eastAsia="Times New Roman" w:hAnsi="Arial" w:cs="Arial"/>
          <w:color w:val="522015"/>
          <w:sz w:val="28"/>
          <w:szCs w:val="28"/>
          <w:lang w:eastAsia="ru-RU"/>
        </w:rPr>
      </w:pP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25.03.21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 Тренды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Digital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-маркетинг 202</w:t>
      </w:r>
      <w:r>
        <w:rPr>
          <w:rFonts w:ascii="Arial" w:eastAsia="Times New Roman" w:hAnsi="Arial" w:cs="Arial"/>
          <w:color w:val="522015"/>
          <w:sz w:val="28"/>
          <w:szCs w:val="28"/>
          <w:lang w:eastAsia="ru-RU"/>
        </w:rPr>
        <w:t>1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26.03.21</w:t>
      </w:r>
      <w:proofErr w:type="gram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 К</w:t>
      </w:r>
      <w:proofErr w:type="gram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ак предпринимателю изменить административный штраф на предупреждение.  </w:t>
      </w:r>
    </w:p>
    <w:p w:rsidR="00F85ED9" w:rsidRPr="00F85ED9" w:rsidRDefault="00F85ED9" w:rsidP="00F8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522015"/>
          <w:sz w:val="48"/>
          <w:szCs w:val="48"/>
          <w:lang w:eastAsia="ru-RU"/>
        </w:rPr>
        <w:t>Консультации экспертов</w:t>
      </w:r>
      <w:r w:rsidRPr="00F85ED9">
        <w:rPr>
          <w:rFonts w:ascii="Arial" w:eastAsia="Times New Roman" w:hAnsi="Arial" w:cs="Arial"/>
          <w:color w:val="EC5741"/>
          <w:sz w:val="48"/>
          <w:szCs w:val="48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15.03.21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 xml:space="preserve">Жанна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Севар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 xml:space="preserve">. Наставник и продюсер экспертов. </w:t>
      </w:r>
      <w:proofErr w:type="gramStart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 xml:space="preserve">Создает продающий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инстаграм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 xml:space="preserve"> и выводит клиентов на новый уровень жизни. 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22.03.21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 Елена Синильникова.</w:t>
      </w:r>
      <w:proofErr w:type="gram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Эксперт в области внедрения систем управленческого учета и финансового планирования. 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b/>
          <w:bCs/>
          <w:color w:val="522015"/>
          <w:sz w:val="48"/>
          <w:szCs w:val="48"/>
          <w:lang w:eastAsia="ru-RU"/>
        </w:rPr>
        <w:t>Прямые эфиры на канале ЦМБ</w:t>
      </w:r>
      <w:r w:rsidRPr="00F85ED9">
        <w:rPr>
          <w:rFonts w:ascii="Arial" w:eastAsia="Times New Roman" w:hAnsi="Arial" w:cs="Arial"/>
          <w:color w:val="EC5741"/>
          <w:sz w:val="48"/>
          <w:szCs w:val="48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11.03.21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Реализация технологического предпринимательства в Иркутской области совместно с инновационным центром «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Сколково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» 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17.03.21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 «Позиционирование, Гео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Брендинг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 xml:space="preserve"> Иркутской области. Презентация концепции. Обсуждение потенциала. 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ED9">
        <w:rPr>
          <w:rFonts w:ascii="Arial" w:eastAsia="Times New Roman" w:hAnsi="Arial" w:cs="Arial"/>
          <w:b/>
          <w:bCs/>
          <w:color w:val="522015"/>
          <w:sz w:val="48"/>
          <w:szCs w:val="48"/>
          <w:lang w:eastAsia="ru-RU"/>
        </w:rPr>
        <w:t>Нетворкинг</w:t>
      </w:r>
      <w:proofErr w:type="spellEnd"/>
      <w:r w:rsidRPr="00F85ED9">
        <w:rPr>
          <w:rFonts w:ascii="Arial" w:eastAsia="Times New Roman" w:hAnsi="Arial" w:cs="Arial"/>
          <w:b/>
          <w:bCs/>
          <w:color w:val="522015"/>
          <w:sz w:val="48"/>
          <w:szCs w:val="48"/>
          <w:lang w:eastAsia="ru-RU"/>
        </w:rPr>
        <w:t xml:space="preserve"> клуб</w:t>
      </w:r>
      <w:r w:rsidRPr="00F85ED9">
        <w:rPr>
          <w:rFonts w:ascii="Arial" w:eastAsia="Times New Roman" w:hAnsi="Arial" w:cs="Arial"/>
          <w:color w:val="EC5741"/>
          <w:sz w:val="48"/>
          <w:szCs w:val="48"/>
          <w:lang w:eastAsia="ru-RU"/>
        </w:rPr>
        <w:br/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>20.03.21</w:t>
      </w:r>
      <w:r w:rsidRPr="00F85ED9">
        <w:rPr>
          <w:rFonts w:ascii="Arial" w:eastAsia="Times New Roman" w:hAnsi="Arial" w:cs="Arial"/>
          <w:color w:val="522015"/>
          <w:sz w:val="28"/>
          <w:szCs w:val="28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Speed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dating</w:t>
      </w:r>
      <w:proofErr w:type="spellEnd"/>
      <w:r w:rsidRPr="00F85ED9">
        <w:rPr>
          <w:rFonts w:ascii="Arial" w:eastAsia="Times New Roman" w:hAnsi="Arial" w:cs="Arial"/>
          <w:color w:val="522015"/>
          <w:sz w:val="28"/>
          <w:szCs w:val="28"/>
          <w:bdr w:val="none" w:sz="0" w:space="0" w:color="auto" w:frame="1"/>
          <w:lang w:eastAsia="ru-RU"/>
        </w:rPr>
        <w:t>-бизнес знакомства. Чем я могут быть полезным. Кто мне может быть полезным»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lastRenderedPageBreak/>
        <w:drawing>
          <wp:inline distT="0" distB="0" distL="0" distR="0" wp14:anchorId="7B8A56A9" wp14:editId="052B8769">
            <wp:extent cx="782955" cy="572135"/>
            <wp:effectExtent l="0" t="0" r="0" b="0"/>
            <wp:docPr id="7" name="Рисунок 7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10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0" w:name="grigorev1"/>
      <w:bookmarkEnd w:id="0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Максим Григорьев. Руководитель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MediaLab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. SMM-специалист,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криейтор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Smm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2021. Топ-5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диджитал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-инструментов для бизнеса, которые будут работать в этом году и принесут вам пользу.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Выступление будет полезно: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— Представителям малого и среднего бизнеса 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— 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Самозанятым-фрилансерам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Бонусы от спикера:</w:t>
      </w: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Только для пришедших на мастер-класс - список инструментов для продвижения, шаблон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медиаплана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и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контен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-плана в подарок.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137E9EB" wp14:editId="6915BC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10" name="Рисунок 3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lastRenderedPageBreak/>
        <w:drawing>
          <wp:inline distT="0" distB="0" distL="0" distR="0" wp14:anchorId="53263B72" wp14:editId="7CC35F60">
            <wp:extent cx="782955" cy="572135"/>
            <wp:effectExtent l="0" t="0" r="0" b="0"/>
            <wp:docPr id="11" name="Рисунок 11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11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14:00 до 15:00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Прямой эфир</w:t>
      </w:r>
      <w:bookmarkStart w:id="1" w:name="efir1"/>
      <w:bookmarkEnd w:id="1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Реализация технологического предпринимательства в Иркутской области совместно с инновационным центром «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Сколково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».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745610AC" wp14:editId="24CA7FB0">
            <wp:extent cx="782955" cy="572135"/>
            <wp:effectExtent l="0" t="0" r="0" b="0"/>
            <wp:docPr id="14" name="Рисунок 14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12 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2" w:name="sevar1"/>
      <w:bookmarkEnd w:id="2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Жанна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Севар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. Наставник и продюсер экспертов. </w:t>
      </w:r>
      <w:proofErr w:type="gram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Создает продающий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инстаграм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и выводит клиентов на новый уровень жизни.</w:t>
      </w:r>
      <w:proofErr w:type="gramEnd"/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Как правильно и не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затратно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упаковать </w:t>
      </w:r>
      <w:proofErr w:type="gram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свою</w:t>
      </w:r>
      <w:proofErr w:type="gram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экспертность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и получить новых клиентов c помощью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инстаграм</w:t>
      </w:r>
      <w:proofErr w:type="spellEnd"/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Выступление будет полезно: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lastRenderedPageBreak/>
        <w:t>— Экспертам, которые планируют увеличить свой доход.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— 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Самозанятым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Бонусы от спикера:</w:t>
      </w: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- Продающий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Instagram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- Как самому упаковать аккаунт, чтобы он приводил клиентов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- Как продает личный бренд 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- Как создать продающую упаковку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- Что показывать в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Stories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и в ленте 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- Где найти бесплатные каналы продаж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0332CA76" wp14:editId="4E8DBC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17" name="Рисунок 6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341F73B8" wp14:editId="35A72320">
            <wp:extent cx="782955" cy="572135"/>
            <wp:effectExtent l="0" t="0" r="0" b="0"/>
            <wp:docPr id="18" name="Рисунок 18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15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14:00 до 16:00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Консультация</w:t>
      </w:r>
      <w:bookmarkStart w:id="3" w:name="sevar2"/>
      <w:bookmarkEnd w:id="3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Консультант: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Жанна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Севар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. Наставник и продюсер экспертов. </w:t>
      </w:r>
      <w:proofErr w:type="gram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Создает продающий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инстаграм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и выводит клиентов на новый уровень жизни.</w:t>
      </w:r>
      <w:proofErr w:type="gramEnd"/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5408" behindDoc="0" locked="0" layoutInCell="1" allowOverlap="0" wp14:anchorId="05DAC443" wp14:editId="34A7E5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21" name="Рисунок 8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Консультация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10BFDB6F" wp14:editId="2B51D8D0">
            <wp:extent cx="782955" cy="572135"/>
            <wp:effectExtent l="0" t="0" r="0" b="0"/>
            <wp:docPr id="22" name="Рисунок 22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16 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12:00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4" w:name="sinilnikova"/>
      <w:bookmarkEnd w:id="4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Елена Синильникова. Эксперт в области внедрения систем управленческого учета и финансового планирования.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Как сделать Бизнес Системным.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Выступление будет полезно: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— Представителям малого и среднего бизнеса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— Производственным предприятия.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—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Стартапам</w:t>
      </w:r>
      <w:proofErr w:type="spellEnd"/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553FD745" wp14:editId="0D3254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25" name="Рисунок 10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4BA9AE3F" wp14:editId="478E872B">
            <wp:extent cx="782955" cy="572135"/>
            <wp:effectExtent l="0" t="0" r="0" b="0"/>
            <wp:docPr id="26" name="Рисунок 26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17 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Прямой эфир</w:t>
      </w:r>
      <w:bookmarkStart w:id="5" w:name="online2"/>
      <w:bookmarkEnd w:id="5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lastRenderedPageBreak/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Позиционирование, Гео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Брендинг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Иркутской области. Презентация концепции. Обсуждение потенциала. 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Формат стратегическая сессия.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0419DA79" wp14:editId="6EDF14FE">
            <wp:extent cx="782955" cy="572135"/>
            <wp:effectExtent l="0" t="0" r="0" b="0"/>
            <wp:docPr id="29" name="Рисунок 29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18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6" w:name="otkidach"/>
      <w:bookmarkEnd w:id="6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Александр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Откидач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 Предприниматель, общественный деятель, эксперт в области PR технологий.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Личный бренд. История успеха. Как увеличить свою ценность в 2021 году с помощью личного бренда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Выст</w:t>
      </w:r>
      <w:bookmarkStart w:id="7" w:name="_GoBack"/>
      <w:bookmarkEnd w:id="7"/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упление будет полезно: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— Предпринимателям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— 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Самозанятым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—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Фрилансерам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— Экспертам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15F15EA2" wp14:editId="67C822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32" name="Рисунок 13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lastRenderedPageBreak/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1ABB021C" wp14:editId="134CB023">
            <wp:extent cx="782955" cy="572135"/>
            <wp:effectExtent l="0" t="0" r="0" b="0"/>
            <wp:docPr id="33" name="Рисунок 33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20 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proofErr w:type="spellStart"/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Нетворкинг</w:t>
      </w:r>
      <w:proofErr w:type="spellEnd"/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 xml:space="preserve"> клуб центра «Мой Бизнес»</w:t>
      </w:r>
      <w:bookmarkStart w:id="8" w:name="networking"/>
      <w:bookmarkEnd w:id="8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-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Speed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dating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- Бизнес знакомства.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- Чем я могут быть полезным 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>- Кто мне может быть полезным.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online03-2" w:history="1"/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0066AA3A" wp14:editId="7D9D1C94">
            <wp:extent cx="782955" cy="572135"/>
            <wp:effectExtent l="0" t="0" r="0" b="0"/>
            <wp:docPr id="36" name="Рисунок 36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22 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14:00 до 16:00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Консультация</w:t>
      </w:r>
      <w:bookmarkStart w:id="9" w:name="sinilnikovamk"/>
      <w:bookmarkEnd w:id="9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Консультант: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Елена Синильникова. Эксперт в области внедрения систем управленческого учета и финансового планирования.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 wp14:anchorId="547133D3" wp14:editId="15DE19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39" name="Рисунок 16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Консультация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lastRenderedPageBreak/>
        <w:drawing>
          <wp:inline distT="0" distB="0" distL="0" distR="0" wp14:anchorId="1E836ED1" wp14:editId="333EFD80">
            <wp:extent cx="782955" cy="572135"/>
            <wp:effectExtent l="0" t="0" r="0" b="0"/>
            <wp:docPr id="40" name="Рисунок 40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24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14:00 до 16:00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10" w:name="openalog1"/>
      <w:bookmarkEnd w:id="10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Банк Открытие. 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Представители </w:t>
      </w:r>
      <w:proofErr w:type="gram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налоговой</w:t>
      </w:r>
      <w:proofErr w:type="gram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Внешнеэкономическая деятельность. Обновление налогового режима.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Выступление будет полезно: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Для предпринимателей экспортеров и импортеров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19FF26A8" wp14:editId="6C7AB2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43" name="Рисунок 18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7CA78FF8" wp14:editId="434B217E">
            <wp:extent cx="782955" cy="572135"/>
            <wp:effectExtent l="0" t="0" r="0" b="0"/>
            <wp:docPr id="44" name="Рисунок 44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25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11" w:name="artem"/>
      <w:bookmarkEnd w:id="11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Шеленговский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Артём. Председатель </w:t>
      </w:r>
      <w:proofErr w:type="gram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ИТ</w:t>
      </w:r>
      <w:proofErr w:type="gram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 комитета Опоры России. Руководитель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digital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-агентства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true.code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lastRenderedPageBreak/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 xml:space="preserve">Тренды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Digital</w:t>
      </w:r>
      <w:proofErr w:type="spellEnd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-маркетинг 2021.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Выступление будет полезно:</w:t>
      </w:r>
      <w:r w:rsidRPr="00F85ED9">
        <w:rPr>
          <w:rFonts w:ascii="Arial" w:eastAsia="Times New Roman" w:hAnsi="Arial" w:cs="Arial"/>
          <w:color w:val="EC5741"/>
          <w:sz w:val="28"/>
          <w:szCs w:val="28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— Маркетологам</w:t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br/>
        <w:t xml:space="preserve">— </w:t>
      </w:r>
      <w:proofErr w:type="spellStart"/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Предприимателям</w:t>
      </w:r>
      <w:proofErr w:type="spellEnd"/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0" wp14:anchorId="051CDA4B" wp14:editId="3EEF2A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47" name="Рисунок 20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noProof/>
          <w:color w:val="EC5741"/>
          <w:sz w:val="54"/>
          <w:szCs w:val="54"/>
          <w:lang w:eastAsia="ru-RU"/>
        </w:rPr>
        <w:drawing>
          <wp:inline distT="0" distB="0" distL="0" distR="0" wp14:anchorId="0F59F6EA" wp14:editId="09621B38">
            <wp:extent cx="782955" cy="572135"/>
            <wp:effectExtent l="0" t="0" r="0" b="0"/>
            <wp:docPr id="48" name="Рисунок 48" descr="calen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lenda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 26 марта</w:t>
      </w:r>
      <w:r w:rsidRPr="00F85ED9">
        <w:rPr>
          <w:rFonts w:ascii="Arial" w:eastAsia="Times New Roman" w:hAnsi="Arial" w:cs="Arial"/>
          <w:b/>
          <w:bCs/>
          <w:color w:val="522015"/>
          <w:sz w:val="54"/>
          <w:szCs w:val="54"/>
          <w:lang w:eastAsia="ru-RU"/>
        </w:rPr>
        <w:t xml:space="preserve"> c 18:00 до 19:00 </w:t>
      </w:r>
      <w:r w:rsidRPr="00F85ED9">
        <w:rPr>
          <w:rFonts w:ascii="Arial" w:eastAsia="Times New Roman" w:hAnsi="Arial" w:cs="Arial"/>
          <w:b/>
          <w:bCs/>
          <w:color w:val="EC5741"/>
          <w:sz w:val="54"/>
          <w:szCs w:val="54"/>
          <w:lang w:eastAsia="ru-RU"/>
        </w:rPr>
        <w:t>Мастер-класс</w:t>
      </w:r>
      <w:bookmarkStart w:id="12" w:name="vinokurov03"/>
      <w:bookmarkEnd w:id="12"/>
      <w:r w:rsidRPr="00F85ED9">
        <w:rPr>
          <w:rFonts w:ascii="Helvetica" w:eastAsia="Times New Roman" w:hAnsi="Helvetica" w:cs="Helvetica"/>
          <w:b/>
          <w:bCs/>
          <w:color w:val="522015"/>
          <w:sz w:val="54"/>
          <w:szCs w:val="5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Спикер:</w:t>
      </w:r>
      <w:r w:rsidRPr="00F85ED9">
        <w:rPr>
          <w:rFonts w:ascii="Times New Roman" w:eastAsia="Times New Roman" w:hAnsi="Times New Roman" w:cs="Times New Roman"/>
          <w:color w:val="EC5741"/>
          <w:sz w:val="24"/>
          <w:szCs w:val="24"/>
          <w:lang w:eastAsia="ru-RU"/>
        </w:rPr>
        <w:t xml:space="preserve"> 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Помощник прокурора Куйбышевского района г. Иркутска, юрист 1 класса Винокуров Максим Владимирович. Стаж работы в органах прокуратуры 10 лет.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Arial" w:eastAsia="Times New Roman" w:hAnsi="Arial" w:cs="Arial"/>
          <w:b/>
          <w:bCs/>
          <w:color w:val="EC5741"/>
          <w:sz w:val="48"/>
          <w:szCs w:val="48"/>
          <w:lang w:eastAsia="ru-RU"/>
        </w:rPr>
        <w:t>Тема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t xml:space="preserve">: </w:t>
      </w:r>
      <w:r w:rsidRPr="00F85ED9">
        <w:rPr>
          <w:rFonts w:ascii="Arial" w:eastAsia="Times New Roman" w:hAnsi="Arial" w:cs="Arial"/>
          <w:b/>
          <w:bCs/>
          <w:color w:val="522015"/>
          <w:sz w:val="28"/>
          <w:szCs w:val="28"/>
          <w:lang w:eastAsia="ru-RU"/>
        </w:rPr>
        <w:br/>
      </w:r>
      <w:r w:rsidRPr="00F85ED9">
        <w:rPr>
          <w:rFonts w:ascii="Arial" w:eastAsia="Times New Roman" w:hAnsi="Arial" w:cs="Arial"/>
          <w:color w:val="522015"/>
          <w:sz w:val="48"/>
          <w:szCs w:val="48"/>
          <w:lang w:eastAsia="ru-RU"/>
        </w:rPr>
        <w:t>Как предпринимателю изменить административный штраф на предупреждение.</w:t>
      </w:r>
    </w:p>
    <w:p w:rsidR="00F85ED9" w:rsidRPr="00F85ED9" w:rsidRDefault="00F85ED9" w:rsidP="00F8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0" wp14:anchorId="7BBB7667" wp14:editId="61BA37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51" name="Рисунок 22" descr="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Мастер-класс пройдет в Центре «Мой Бизнес». Иркутск,</w:t>
      </w:r>
    </w:p>
    <w:p w:rsidR="00B80D31" w:rsidRDefault="00F85ED9" w:rsidP="00F85ED9">
      <w:pPr>
        <w:spacing w:before="100" w:beforeAutospacing="1" w:after="100" w:afterAutospacing="1" w:line="240" w:lineRule="auto"/>
      </w:pPr>
      <w:r w:rsidRPr="00F85ED9">
        <w:rPr>
          <w:rFonts w:ascii="Arial" w:eastAsia="Times New Roman" w:hAnsi="Arial" w:cs="Arial"/>
          <w:color w:val="522015"/>
          <w:sz w:val="36"/>
          <w:szCs w:val="36"/>
          <w:lang w:eastAsia="ru-RU"/>
        </w:rPr>
        <w:t> по адресу:</w:t>
      </w:r>
      <w:r w:rsidRPr="00F8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г. Иркутск </w:t>
        </w:r>
        <w:proofErr w:type="spellStart"/>
        <w:proofErr w:type="gramStart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>ул</w:t>
        </w:r>
        <w:proofErr w:type="spellEnd"/>
        <w:proofErr w:type="gramEnd"/>
        <w:r w:rsidRPr="00F85ED9">
          <w:rPr>
            <w:rFonts w:ascii="Arial" w:eastAsia="Times New Roman" w:hAnsi="Arial" w:cs="Arial"/>
            <w:b/>
            <w:bCs/>
            <w:color w:val="EC5741"/>
            <w:sz w:val="36"/>
            <w:szCs w:val="36"/>
            <w:u w:val="single"/>
            <w:lang w:eastAsia="ru-RU"/>
          </w:rPr>
          <w:t xml:space="preserve"> Рабочая 2а.</w:t>
        </w:r>
      </w:hyperlink>
    </w:p>
    <w:sectPr w:rsidR="00B8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27"/>
    <w:rsid w:val="00AE0727"/>
    <w:rsid w:val="00B80D31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o:52.289213,104.282960;u=35" TargetMode="External"/><Relationship Id="rId13" Type="http://schemas.openxmlformats.org/officeDocument/2006/relationships/hyperlink" Target="https://mb38.ru/meropriyat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geo:52.289213,104.282960;u=35" TargetMode="External"/><Relationship Id="rId17" Type="http://schemas.openxmlformats.org/officeDocument/2006/relationships/hyperlink" Target="geo:52.289213,104.282960;u=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eo:52.289213,104.282960;u=3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geo:52.289213,104.282960;u=35" TargetMode="External"/><Relationship Id="rId5" Type="http://schemas.openxmlformats.org/officeDocument/2006/relationships/image" Target="media/image1.png"/><Relationship Id="rId15" Type="http://schemas.openxmlformats.org/officeDocument/2006/relationships/hyperlink" Target="geo:52.289213,104.282960;u=35" TargetMode="External"/><Relationship Id="rId10" Type="http://schemas.openxmlformats.org/officeDocument/2006/relationships/hyperlink" Target="geo:52.289213,104.282960;u=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eo:52.289213,104.282960;u=35" TargetMode="External"/><Relationship Id="rId14" Type="http://schemas.openxmlformats.org/officeDocument/2006/relationships/hyperlink" Target="geo:52.289213,104.282960;u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2021-03-01T00:25:00Z</cp:lastPrinted>
  <dcterms:created xsi:type="dcterms:W3CDTF">2021-03-01T00:27:00Z</dcterms:created>
  <dcterms:modified xsi:type="dcterms:W3CDTF">2021-03-01T00:27:00Z</dcterms:modified>
</cp:coreProperties>
</file>