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E35B4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31.10.2018 №150 о</w:t>
      </w:r>
      <w:proofErr w:type="gramEnd"/>
      <w:r w:rsidR="00E35B4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д «О комиссии по 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9780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5FA">
        <w:rPr>
          <w:rFonts w:ascii="Times New Roman" w:eastAsia="Times New Roman" w:hAnsi="Times New Roman" w:cs="Times New Roman"/>
          <w:sz w:val="28"/>
          <w:szCs w:val="28"/>
        </w:rPr>
        <w:t>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="00E31728" w:rsidRPr="00E31728">
        <w:rPr>
          <w:rFonts w:ascii="Times New Roman" w:eastAsia="Times New Roman" w:hAnsi="Times New Roman" w:cs="Times New Roman"/>
          <w:sz w:val="28"/>
          <w:szCs w:val="28"/>
        </w:rPr>
        <w:t>Рассказовой</w:t>
      </w:r>
      <w:proofErr w:type="spellEnd"/>
      <w:r w:rsidR="00E31728" w:rsidRPr="00E31728">
        <w:rPr>
          <w:rFonts w:ascii="Times New Roman" w:eastAsia="Times New Roman" w:hAnsi="Times New Roman" w:cs="Times New Roman"/>
          <w:sz w:val="28"/>
          <w:szCs w:val="28"/>
        </w:rPr>
        <w:t xml:space="preserve"> Светланы Владимировны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E31728">
      <w:pPr>
        <w:pStyle w:val="a9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«</w:t>
      </w:r>
      <w:r w:rsidR="004B5B44" w:rsidRPr="004B5B44">
        <w:rPr>
          <w:rFonts w:ascii="Times New Roman" w:eastAsia="Times New Roman" w:hAnsi="Times New Roman" w:cs="Times New Roman"/>
          <w:sz w:val="28"/>
          <w:szCs w:val="28"/>
        </w:rPr>
        <w:t xml:space="preserve">Для индивидуального </w:t>
      </w:r>
      <w:r w:rsidR="004B5B44">
        <w:rPr>
          <w:rFonts w:ascii="Times New Roman" w:eastAsia="Times New Roman" w:hAnsi="Times New Roman" w:cs="Times New Roman"/>
          <w:sz w:val="28"/>
          <w:szCs w:val="28"/>
        </w:rPr>
        <w:t>жилищного строительства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E31728" w:rsidRPr="00E31728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38:06:100801:8848 площадью 1242 </w:t>
      </w:r>
      <w:proofErr w:type="spellStart"/>
      <w:r w:rsidR="00E31728" w:rsidRPr="00E3172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31728" w:rsidRPr="00E31728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31728" w:rsidRPr="00E317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E31728" w:rsidRPr="00E31728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E31728" w:rsidRPr="00E31728">
        <w:rPr>
          <w:rFonts w:ascii="Times New Roman" w:eastAsia="Times New Roman" w:hAnsi="Times New Roman" w:cs="Times New Roman"/>
          <w:sz w:val="28"/>
          <w:szCs w:val="28"/>
        </w:rPr>
        <w:t>, село Хомутово, улица Олимпийская, земельный участок 42.</w:t>
      </w:r>
    </w:p>
    <w:p w:rsidR="00F84887" w:rsidRDefault="004B5B44" w:rsidP="004A0BA1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E317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правил землепользования и застройки </w:t>
      </w:r>
      <w:proofErr w:type="spellStart"/>
      <w:r w:rsid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подпункта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в газете «Вестник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средствах массовой информации в газете </w:t>
      </w:r>
      <w:r w:rsidR="00E3172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</w:t>
      </w:r>
      <w:r w:rsidR="00E31728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FB0FB7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В.М. </w:t>
      </w:r>
      <w:proofErr w:type="spellStart"/>
      <w:r w:rsidR="00FB0FB7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B9" w:rsidRDefault="002E17B9" w:rsidP="009E061E">
      <w:pPr>
        <w:spacing w:after="0" w:line="240" w:lineRule="auto"/>
      </w:pPr>
      <w:r>
        <w:separator/>
      </w:r>
    </w:p>
  </w:endnote>
  <w:end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B9" w:rsidRDefault="002E17B9" w:rsidP="009E061E">
      <w:pPr>
        <w:spacing w:after="0" w:line="240" w:lineRule="auto"/>
      </w:pPr>
      <w:r>
        <w:separator/>
      </w:r>
    </w:p>
  </w:footnote>
  <w:foot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C478C"/>
    <w:rsid w:val="002D274A"/>
    <w:rsid w:val="002E0DF4"/>
    <w:rsid w:val="002E17B9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5B44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1728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F67F-2BEA-4E34-B36A-8A70B250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30</cp:revision>
  <cp:lastPrinted>2023-09-01T06:03:00Z</cp:lastPrinted>
  <dcterms:created xsi:type="dcterms:W3CDTF">2020-06-05T04:01:00Z</dcterms:created>
  <dcterms:modified xsi:type="dcterms:W3CDTF">2023-10-31T08:26:00Z</dcterms:modified>
</cp:coreProperties>
</file>